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3E" w:rsidRDefault="00307F3E" w:rsidP="001D44B9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lang w:eastAsia="en-GB"/>
        </w:rPr>
      </w:pPr>
    </w:p>
    <w:p w:rsidR="006006FC" w:rsidRPr="00307F3E" w:rsidRDefault="006006FC" w:rsidP="001D44B9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lang w:eastAsia="en-GB"/>
        </w:rPr>
      </w:pPr>
      <w:r w:rsidRPr="00307F3E">
        <w:rPr>
          <w:rFonts w:ascii="Georgia" w:eastAsia="Times New Roman" w:hAnsi="Georgia" w:cs="Times New Roman"/>
          <w:b/>
          <w:color w:val="000000"/>
          <w:sz w:val="28"/>
          <w:szCs w:val="28"/>
          <w:lang w:eastAsia="en-GB"/>
        </w:rPr>
        <w:t>‘Ways of Making’ at Persistence Works</w:t>
      </w:r>
    </w:p>
    <w:p w:rsidR="006006FC" w:rsidRDefault="006006FC" w:rsidP="001D44B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  <w:r w:rsidRPr="006006FC">
        <w:rPr>
          <w:rFonts w:ascii="Georgia" w:eastAsia="Times New Roman" w:hAnsi="Georgia" w:cs="Times New Roman"/>
          <w:color w:val="000000"/>
          <w:lang w:eastAsia="en-GB"/>
        </w:rPr>
        <w:t xml:space="preserve">A </w:t>
      </w:r>
      <w:hyperlink r:id="rId7" w:history="1">
        <w:r w:rsidRPr="00372B83">
          <w:rPr>
            <w:rStyle w:val="Hyperlink"/>
            <w:rFonts w:ascii="Georgia" w:eastAsia="Times New Roman" w:hAnsi="Georgia" w:cs="Times New Roman"/>
            <w:lang w:eastAsia="en-GB"/>
          </w:rPr>
          <w:t>Making Ways</w:t>
        </w:r>
      </w:hyperlink>
      <w:r w:rsidRPr="006006FC">
        <w:rPr>
          <w:rFonts w:ascii="Georgia" w:eastAsia="Times New Roman" w:hAnsi="Georgia" w:cs="Times New Roman"/>
          <w:color w:val="000000"/>
          <w:lang w:eastAsia="en-GB"/>
        </w:rPr>
        <w:t xml:space="preserve"> project supported by Sheffield Culture Consortium</w:t>
      </w:r>
    </w:p>
    <w:p w:rsidR="00463759" w:rsidRPr="006006FC" w:rsidRDefault="00463759" w:rsidP="001D44B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  <w:r>
        <w:rPr>
          <w:rFonts w:ascii="Georgia" w:eastAsia="Times New Roman" w:hAnsi="Georgia" w:cs="Times New Roman"/>
          <w:color w:val="000000"/>
          <w:lang w:eastAsia="en-GB"/>
        </w:rPr>
        <w:t xml:space="preserve">Deadline for submissions </w:t>
      </w:r>
      <w:r w:rsidRPr="00463759">
        <w:rPr>
          <w:rFonts w:ascii="Georgia" w:eastAsia="Times New Roman" w:hAnsi="Georgia" w:cs="Times New Roman"/>
          <w:b/>
          <w:color w:val="000000"/>
          <w:lang w:eastAsia="en-GB"/>
        </w:rPr>
        <w:t>March 8</w:t>
      </w:r>
      <w:r w:rsidRPr="00463759">
        <w:rPr>
          <w:rFonts w:ascii="Georgia" w:eastAsia="Times New Roman" w:hAnsi="Georgia" w:cs="Times New Roman"/>
          <w:b/>
          <w:color w:val="000000"/>
          <w:vertAlign w:val="superscript"/>
          <w:lang w:eastAsia="en-GB"/>
        </w:rPr>
        <w:t>th</w:t>
      </w:r>
      <w:r w:rsidRPr="00463759">
        <w:rPr>
          <w:rFonts w:ascii="Georgia" w:eastAsia="Times New Roman" w:hAnsi="Georgia" w:cs="Times New Roman"/>
          <w:b/>
          <w:color w:val="000000"/>
          <w:lang w:eastAsia="en-GB"/>
        </w:rPr>
        <w:t xml:space="preserve"> 2017 5pm</w:t>
      </w:r>
    </w:p>
    <w:p w:rsidR="006006FC" w:rsidRPr="006006FC" w:rsidRDefault="006006FC" w:rsidP="001D44B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</w:p>
    <w:p w:rsidR="000A33A9" w:rsidRPr="000A33A9" w:rsidRDefault="00372B83" w:rsidP="001D44B9">
      <w:pPr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n-GB"/>
        </w:rPr>
      </w:pPr>
      <w:r w:rsidRPr="000A33A9">
        <w:rPr>
          <w:rFonts w:ascii="Georgia" w:eastAsia="Times New Roman" w:hAnsi="Georgia" w:cs="Times New Roman"/>
          <w:iCs/>
          <w:color w:val="000000"/>
          <w:lang w:eastAsia="en-GB"/>
        </w:rPr>
        <w:t xml:space="preserve">Sheffield Culture Consortium </w:t>
      </w:r>
      <w:r w:rsidR="000A33A9" w:rsidRPr="000A33A9">
        <w:rPr>
          <w:rFonts w:ascii="Georgia" w:eastAsia="Times New Roman" w:hAnsi="Georgia" w:cs="Times New Roman"/>
          <w:iCs/>
          <w:color w:val="000000"/>
          <w:lang w:eastAsia="en-GB"/>
        </w:rPr>
        <w:t>has</w:t>
      </w:r>
      <w:r w:rsidRPr="000A33A9">
        <w:rPr>
          <w:rFonts w:ascii="Georgia" w:eastAsia="Times New Roman" w:hAnsi="Georgia" w:cs="Times New Roman"/>
          <w:iCs/>
          <w:color w:val="000000"/>
          <w:lang w:eastAsia="en-GB"/>
        </w:rPr>
        <w:t xml:space="preserve"> receive</w:t>
      </w:r>
      <w:r w:rsidR="000A33A9" w:rsidRPr="000A33A9">
        <w:rPr>
          <w:rFonts w:ascii="Georgia" w:eastAsia="Times New Roman" w:hAnsi="Georgia" w:cs="Times New Roman"/>
          <w:iCs/>
          <w:color w:val="000000"/>
          <w:lang w:eastAsia="en-GB"/>
        </w:rPr>
        <w:t>d</w:t>
      </w:r>
      <w:r w:rsidRPr="000A33A9">
        <w:rPr>
          <w:rFonts w:ascii="Georgia" w:eastAsia="Times New Roman" w:hAnsi="Georgia" w:cs="Times New Roman"/>
          <w:iCs/>
          <w:color w:val="000000"/>
          <w:lang w:eastAsia="en-GB"/>
        </w:rPr>
        <w:t xml:space="preserve"> £550,000</w:t>
      </w:r>
      <w:r w:rsidR="000A33A9" w:rsidRPr="000A33A9">
        <w:rPr>
          <w:rFonts w:ascii="Georgia" w:eastAsia="Times New Roman" w:hAnsi="Georgia" w:cs="Times New Roman"/>
          <w:iCs/>
          <w:color w:val="000000"/>
          <w:lang w:eastAsia="en-GB"/>
        </w:rPr>
        <w:t xml:space="preserve"> of Ambition for Excellence funding from Arts Council England </w:t>
      </w:r>
      <w:r w:rsidRPr="000A33A9">
        <w:rPr>
          <w:rFonts w:ascii="Georgia" w:eastAsia="Times New Roman" w:hAnsi="Georgia" w:cs="Times New Roman"/>
          <w:iCs/>
          <w:color w:val="000000"/>
          <w:lang w:eastAsia="en-GB"/>
        </w:rPr>
        <w:t xml:space="preserve">for </w:t>
      </w:r>
      <w:r w:rsidRPr="000A33A9">
        <w:rPr>
          <w:rFonts w:ascii="Georgia" w:eastAsia="Times New Roman" w:hAnsi="Georgia" w:cs="Times New Roman"/>
          <w:b/>
          <w:bCs/>
          <w:iCs/>
          <w:color w:val="000000"/>
          <w:lang w:eastAsia="en-GB"/>
        </w:rPr>
        <w:t>Making Ways</w:t>
      </w:r>
      <w:r w:rsidRPr="000A33A9">
        <w:rPr>
          <w:rFonts w:ascii="Georgia" w:eastAsia="Times New Roman" w:hAnsi="Georgia" w:cs="Times New Roman"/>
          <w:iCs/>
          <w:color w:val="000000"/>
          <w:lang w:eastAsia="en-GB"/>
        </w:rPr>
        <w:t xml:space="preserve">, an ambitious three-year project that will develop, demonstrate and celebrate exceptional contemporary visual art produced in Sheffield. The project will develop artistic talent and leadership and create </w:t>
      </w:r>
      <w:r w:rsidRPr="000A33A9">
        <w:rPr>
          <w:rFonts w:ascii="Georgia" w:eastAsia="Times New Roman" w:hAnsi="Georgia" w:cs="Times New Roman"/>
          <w:bCs/>
          <w:iCs/>
          <w:color w:val="000000"/>
          <w:lang w:eastAsia="en-GB"/>
        </w:rPr>
        <w:t>a living economy</w:t>
      </w:r>
      <w:r w:rsidRPr="000A33A9">
        <w:rPr>
          <w:rFonts w:ascii="Georgia" w:eastAsia="Times New Roman" w:hAnsi="Georgia" w:cs="Times New Roman"/>
          <w:iCs/>
          <w:color w:val="000000"/>
          <w:lang w:eastAsia="en-GB"/>
        </w:rPr>
        <w:t xml:space="preserve"> for the arts community that will stimulate and support growth. </w:t>
      </w:r>
    </w:p>
    <w:p w:rsidR="000A33A9" w:rsidRPr="000A33A9" w:rsidRDefault="000A33A9" w:rsidP="001D44B9">
      <w:pPr>
        <w:spacing w:after="0" w:line="240" w:lineRule="auto"/>
        <w:jc w:val="both"/>
        <w:rPr>
          <w:rFonts w:ascii="Georgia" w:eastAsia="Times New Roman" w:hAnsi="Georgia" w:cs="Times New Roman"/>
          <w:iCs/>
          <w:color w:val="000000"/>
          <w:lang w:eastAsia="en-GB"/>
        </w:rPr>
      </w:pPr>
    </w:p>
    <w:p w:rsidR="00CD5F00" w:rsidRDefault="006006FC" w:rsidP="001D44B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  <w:r w:rsidRPr="006006FC">
        <w:rPr>
          <w:rFonts w:ascii="Georgia" w:eastAsia="Times New Roman" w:hAnsi="Georgia" w:cs="Times New Roman"/>
          <w:color w:val="000000"/>
          <w:lang w:eastAsia="en-GB"/>
        </w:rPr>
        <w:t xml:space="preserve">The gallery/project space at </w:t>
      </w:r>
      <w:r w:rsidRPr="006006FC">
        <w:rPr>
          <w:rFonts w:ascii="Georgia" w:eastAsia="Times New Roman" w:hAnsi="Georgia" w:cs="Times New Roman"/>
          <w:b/>
          <w:color w:val="000000"/>
          <w:lang w:eastAsia="en-GB"/>
        </w:rPr>
        <w:t>Persistence Works</w:t>
      </w:r>
      <w:r w:rsidRPr="006006FC">
        <w:rPr>
          <w:rFonts w:ascii="Georgia" w:eastAsia="Times New Roman" w:hAnsi="Georgia" w:cs="Times New Roman"/>
          <w:color w:val="000000"/>
          <w:lang w:eastAsia="en-GB"/>
        </w:rPr>
        <w:t xml:space="preserve"> has been </w:t>
      </w:r>
      <w:r w:rsidR="00372B83">
        <w:rPr>
          <w:rFonts w:ascii="Georgia" w:eastAsia="Times New Roman" w:hAnsi="Georgia" w:cs="Times New Roman"/>
          <w:color w:val="000000"/>
          <w:lang w:eastAsia="en-GB"/>
        </w:rPr>
        <w:t>offered to</w:t>
      </w:r>
      <w:r w:rsidRPr="006006FC">
        <w:rPr>
          <w:rFonts w:ascii="Georgia" w:eastAsia="Times New Roman" w:hAnsi="Georgia" w:cs="Times New Roman"/>
          <w:color w:val="000000"/>
          <w:lang w:eastAsia="en-GB"/>
        </w:rPr>
        <w:t xml:space="preserve"> visual artists and visual arts organisations to show work to the public since 2011.  </w:t>
      </w:r>
      <w:r w:rsidR="00CD5F00">
        <w:rPr>
          <w:rFonts w:ascii="Georgia" w:eastAsia="Times New Roman" w:hAnsi="Georgia" w:cs="Times New Roman"/>
          <w:color w:val="000000"/>
          <w:lang w:eastAsia="en-GB"/>
        </w:rPr>
        <w:t>Between</w:t>
      </w:r>
      <w:r w:rsidRPr="006006FC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r w:rsidR="00CD5F00">
        <w:rPr>
          <w:rFonts w:ascii="Georgia" w:eastAsia="Times New Roman" w:hAnsi="Georgia" w:cs="Times New Roman"/>
          <w:color w:val="000000"/>
          <w:lang w:eastAsia="en-GB"/>
        </w:rPr>
        <w:t>May</w:t>
      </w:r>
      <w:r w:rsidRPr="00CD5F00">
        <w:rPr>
          <w:rFonts w:ascii="Georgia" w:eastAsia="Times New Roman" w:hAnsi="Georgia" w:cs="Times New Roman"/>
          <w:color w:val="000000"/>
          <w:lang w:eastAsia="en-GB"/>
        </w:rPr>
        <w:t xml:space="preserve"> 2017</w:t>
      </w:r>
      <w:r w:rsidR="00AD173F" w:rsidRPr="00CD5F00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r w:rsidR="00143CF4">
        <w:rPr>
          <w:rFonts w:ascii="Georgia" w:eastAsia="Times New Roman" w:hAnsi="Georgia" w:cs="Times New Roman"/>
          <w:color w:val="000000"/>
          <w:lang w:eastAsia="en-GB"/>
        </w:rPr>
        <w:t>and</w:t>
      </w:r>
      <w:r w:rsidR="00AD173F" w:rsidRPr="00CD5F00">
        <w:rPr>
          <w:rFonts w:ascii="Georgia" w:eastAsia="Times New Roman" w:hAnsi="Georgia" w:cs="Times New Roman"/>
          <w:color w:val="000000"/>
          <w:lang w:eastAsia="en-GB"/>
        </w:rPr>
        <w:t xml:space="preserve"> March 2019</w:t>
      </w:r>
      <w:r w:rsidRPr="006006FC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r w:rsidR="000A33A9">
        <w:rPr>
          <w:rFonts w:ascii="Georgia" w:eastAsia="Times New Roman" w:hAnsi="Georgia" w:cs="Times New Roman"/>
          <w:color w:val="000000"/>
          <w:lang w:eastAsia="en-GB"/>
        </w:rPr>
        <w:t>Yorkshire Artspace</w:t>
      </w:r>
      <w:r w:rsidRPr="006006FC">
        <w:rPr>
          <w:rFonts w:ascii="Georgia" w:eastAsia="Times New Roman" w:hAnsi="Georgia" w:cs="Times New Roman"/>
          <w:color w:val="000000"/>
          <w:lang w:eastAsia="en-GB"/>
        </w:rPr>
        <w:t xml:space="preserve"> will </w:t>
      </w:r>
      <w:r w:rsidR="000A33A9">
        <w:rPr>
          <w:rFonts w:ascii="Georgia" w:eastAsia="Times New Roman" w:hAnsi="Georgia" w:cs="Times New Roman"/>
          <w:color w:val="000000"/>
          <w:lang w:eastAsia="en-GB"/>
        </w:rPr>
        <w:t>host</w:t>
      </w:r>
      <w:r w:rsidR="00CD5F00">
        <w:rPr>
          <w:rFonts w:ascii="Georgia" w:eastAsia="Times New Roman" w:hAnsi="Georgia" w:cs="Times New Roman"/>
          <w:color w:val="000000"/>
          <w:lang w:eastAsia="en-GB"/>
        </w:rPr>
        <w:t xml:space="preserve"> 6 Ways of Making projects, each open to the public for 6 </w:t>
      </w:r>
      <w:r w:rsidRPr="006006FC">
        <w:rPr>
          <w:rFonts w:ascii="Georgia" w:eastAsia="Times New Roman" w:hAnsi="Georgia" w:cs="Times New Roman"/>
          <w:color w:val="000000"/>
          <w:lang w:eastAsia="en-GB"/>
        </w:rPr>
        <w:t>week</w:t>
      </w:r>
      <w:r w:rsidR="00CD5F00">
        <w:rPr>
          <w:rFonts w:ascii="Georgia" w:eastAsia="Times New Roman" w:hAnsi="Georgia" w:cs="Times New Roman"/>
          <w:color w:val="000000"/>
          <w:lang w:eastAsia="en-GB"/>
        </w:rPr>
        <w:t>s</w:t>
      </w:r>
      <w:r w:rsidR="00E17784">
        <w:rPr>
          <w:rFonts w:ascii="Georgia" w:eastAsia="Times New Roman" w:hAnsi="Georgia" w:cs="Times New Roman"/>
          <w:color w:val="000000"/>
          <w:lang w:eastAsia="en-GB"/>
        </w:rPr>
        <w:t xml:space="preserve">, </w:t>
      </w:r>
      <w:r w:rsidR="00CD5F00">
        <w:rPr>
          <w:rFonts w:ascii="Georgia" w:eastAsia="Times New Roman" w:hAnsi="Georgia" w:cs="Times New Roman"/>
          <w:color w:val="000000"/>
          <w:lang w:eastAsia="en-GB"/>
        </w:rPr>
        <w:t>plus</w:t>
      </w:r>
      <w:r w:rsidR="00E17784">
        <w:rPr>
          <w:rFonts w:ascii="Georgia" w:eastAsia="Times New Roman" w:hAnsi="Georgia" w:cs="Times New Roman"/>
          <w:color w:val="000000"/>
          <w:lang w:eastAsia="en-GB"/>
        </w:rPr>
        <w:t xml:space="preserve"> a week </w:t>
      </w:r>
      <w:r w:rsidR="00143CF4">
        <w:rPr>
          <w:rFonts w:ascii="Georgia" w:eastAsia="Times New Roman" w:hAnsi="Georgia" w:cs="Times New Roman"/>
          <w:color w:val="000000"/>
          <w:lang w:eastAsia="en-GB"/>
        </w:rPr>
        <w:t>either side</w:t>
      </w:r>
      <w:r w:rsidR="00E17784">
        <w:rPr>
          <w:rFonts w:ascii="Georgia" w:eastAsia="Times New Roman" w:hAnsi="Georgia" w:cs="Times New Roman"/>
          <w:color w:val="000000"/>
          <w:lang w:eastAsia="en-GB"/>
        </w:rPr>
        <w:t xml:space="preserve"> for </w:t>
      </w:r>
      <w:r w:rsidR="00CD5F00">
        <w:rPr>
          <w:rFonts w:ascii="Georgia" w:eastAsia="Times New Roman" w:hAnsi="Georgia" w:cs="Times New Roman"/>
          <w:color w:val="000000"/>
          <w:lang w:eastAsia="en-GB"/>
        </w:rPr>
        <w:t>installation and take down;</w:t>
      </w:r>
    </w:p>
    <w:p w:rsidR="00CD5F00" w:rsidRPr="00CD5F00" w:rsidRDefault="00CD5F00" w:rsidP="00CD5F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  <w:r w:rsidRPr="00CD5F00">
        <w:rPr>
          <w:rFonts w:ascii="Georgia" w:eastAsia="Times New Roman" w:hAnsi="Georgia" w:cs="Times New Roman"/>
          <w:color w:val="000000"/>
          <w:lang w:eastAsia="en-GB"/>
        </w:rPr>
        <w:t>May-June 2017</w:t>
      </w:r>
    </w:p>
    <w:p w:rsidR="00CD5F00" w:rsidRPr="00CD5F00" w:rsidRDefault="00CD5F00" w:rsidP="00CD5F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  <w:r w:rsidRPr="00CD5F00">
        <w:rPr>
          <w:rFonts w:ascii="Georgia" w:eastAsia="Times New Roman" w:hAnsi="Georgia" w:cs="Times New Roman"/>
          <w:color w:val="000000"/>
          <w:lang w:eastAsia="en-GB"/>
        </w:rPr>
        <w:t>September-October 2017</w:t>
      </w:r>
    </w:p>
    <w:p w:rsidR="00CD5F00" w:rsidRPr="00CD5F00" w:rsidRDefault="00CD5F00" w:rsidP="00CD5F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  <w:r w:rsidRPr="00CD5F00">
        <w:rPr>
          <w:rFonts w:ascii="Georgia" w:eastAsia="Times New Roman" w:hAnsi="Georgia" w:cs="Times New Roman"/>
          <w:color w:val="000000"/>
          <w:lang w:eastAsia="en-GB"/>
        </w:rPr>
        <w:t>February -March 2018</w:t>
      </w:r>
    </w:p>
    <w:p w:rsidR="00CD5F00" w:rsidRPr="00CD5F00" w:rsidRDefault="00CD5F00" w:rsidP="00CD5F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  <w:r w:rsidRPr="00CD5F00">
        <w:rPr>
          <w:rFonts w:ascii="Georgia" w:eastAsia="Times New Roman" w:hAnsi="Georgia" w:cs="Times New Roman"/>
          <w:color w:val="000000"/>
          <w:lang w:eastAsia="en-GB"/>
        </w:rPr>
        <w:t>May-June 2018</w:t>
      </w:r>
    </w:p>
    <w:p w:rsidR="00CD5F00" w:rsidRPr="00CD5F00" w:rsidRDefault="00CD5F00" w:rsidP="00CD5F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  <w:r w:rsidRPr="00CD5F00">
        <w:rPr>
          <w:rFonts w:ascii="Georgia" w:eastAsia="Times New Roman" w:hAnsi="Georgia" w:cs="Times New Roman"/>
          <w:color w:val="000000"/>
          <w:lang w:eastAsia="en-GB"/>
        </w:rPr>
        <w:t>September-October 2018</w:t>
      </w:r>
    </w:p>
    <w:p w:rsidR="00CD5F00" w:rsidRPr="00CD5F00" w:rsidRDefault="00CD5F00" w:rsidP="00CD5F0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  <w:r w:rsidRPr="00CD5F00">
        <w:rPr>
          <w:rFonts w:ascii="Georgia" w:eastAsia="Times New Roman" w:hAnsi="Georgia" w:cs="Times New Roman"/>
          <w:color w:val="000000"/>
          <w:lang w:eastAsia="en-GB"/>
        </w:rPr>
        <w:t>February -March 2019</w:t>
      </w:r>
    </w:p>
    <w:p w:rsidR="0020557D" w:rsidRDefault="0020557D" w:rsidP="0046375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</w:p>
    <w:p w:rsidR="00463759" w:rsidRDefault="00965F39" w:rsidP="0046375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  <w:r w:rsidRPr="006006FC">
        <w:rPr>
          <w:rFonts w:ascii="Georgia" w:eastAsia="Times New Roman" w:hAnsi="Georgia" w:cs="Times New Roman"/>
          <w:color w:val="000000"/>
          <w:lang w:eastAsia="en-GB"/>
        </w:rPr>
        <w:t>The opportunities</w:t>
      </w:r>
      <w:r>
        <w:rPr>
          <w:rFonts w:ascii="Georgia" w:eastAsia="Times New Roman" w:hAnsi="Georgia" w:cs="Times New Roman"/>
          <w:color w:val="000000"/>
          <w:lang w:eastAsia="en-GB"/>
        </w:rPr>
        <w:t>, 3 for Yorkshire Artspace studio holders and 3 for any Sheffield-based visual artist or maker,</w:t>
      </w:r>
      <w:r w:rsidRPr="006006FC">
        <w:rPr>
          <w:rFonts w:ascii="Georgia" w:eastAsia="Times New Roman" w:hAnsi="Georgia" w:cs="Times New Roman"/>
          <w:color w:val="000000"/>
          <w:lang w:eastAsia="en-GB"/>
        </w:rPr>
        <w:t xml:space="preserve"> will be </w:t>
      </w:r>
      <w:r>
        <w:rPr>
          <w:rFonts w:ascii="Georgia" w:eastAsia="Times New Roman" w:hAnsi="Georgia" w:cs="Times New Roman"/>
          <w:color w:val="000000"/>
          <w:lang w:eastAsia="en-GB"/>
        </w:rPr>
        <w:t>s</w:t>
      </w:r>
      <w:r w:rsidRPr="006006FC">
        <w:rPr>
          <w:rFonts w:ascii="Georgia" w:eastAsia="Times New Roman" w:hAnsi="Georgia" w:cs="Times New Roman"/>
          <w:color w:val="000000"/>
          <w:lang w:eastAsia="en-GB"/>
        </w:rPr>
        <w:t xml:space="preserve">elected </w:t>
      </w:r>
      <w:r>
        <w:rPr>
          <w:rFonts w:ascii="Georgia" w:eastAsia="Times New Roman" w:hAnsi="Georgia" w:cs="Times New Roman"/>
          <w:color w:val="000000"/>
          <w:lang w:eastAsia="en-GB"/>
        </w:rPr>
        <w:t xml:space="preserve">by a </w:t>
      </w:r>
      <w:r w:rsidRPr="006006FC">
        <w:rPr>
          <w:rFonts w:ascii="Georgia" w:eastAsia="Times New Roman" w:hAnsi="Georgia" w:cs="Times New Roman"/>
          <w:color w:val="000000"/>
          <w:lang w:eastAsia="en-GB"/>
        </w:rPr>
        <w:t>Making Ways and Yorkshire Artspace</w:t>
      </w:r>
      <w:r>
        <w:rPr>
          <w:rFonts w:ascii="Georgia" w:eastAsia="Times New Roman" w:hAnsi="Georgia" w:cs="Times New Roman"/>
          <w:color w:val="000000"/>
          <w:lang w:eastAsia="en-GB"/>
        </w:rPr>
        <w:t xml:space="preserve"> panel</w:t>
      </w:r>
      <w:r w:rsidRPr="006006FC">
        <w:rPr>
          <w:rFonts w:ascii="Georgia" w:eastAsia="Times New Roman" w:hAnsi="Georgia" w:cs="Times New Roman"/>
          <w:color w:val="000000"/>
          <w:lang w:eastAsia="en-GB"/>
        </w:rPr>
        <w:t>.</w:t>
      </w:r>
      <w:r>
        <w:rPr>
          <w:rFonts w:ascii="Georgia" w:eastAsia="Times New Roman" w:hAnsi="Georgia" w:cs="Times New Roman"/>
          <w:color w:val="000000"/>
          <w:lang w:eastAsia="en-GB"/>
        </w:rPr>
        <w:t xml:space="preserve">  </w:t>
      </w:r>
      <w:r w:rsidR="00CD5F00">
        <w:rPr>
          <w:rFonts w:ascii="Georgia" w:eastAsia="Times New Roman" w:hAnsi="Georgia" w:cs="Times New Roman"/>
          <w:color w:val="000000"/>
          <w:lang w:eastAsia="en-GB"/>
        </w:rPr>
        <w:t xml:space="preserve">We expect to select </w:t>
      </w:r>
      <w:r w:rsidR="00CD5F00" w:rsidRPr="00965F39">
        <w:rPr>
          <w:rFonts w:ascii="Georgia" w:eastAsia="Times New Roman" w:hAnsi="Georgia" w:cs="Times New Roman"/>
          <w:color w:val="000000"/>
          <w:lang w:eastAsia="en-GB"/>
        </w:rPr>
        <w:t xml:space="preserve">a range of </w:t>
      </w:r>
      <w:r w:rsidR="00CD5F00">
        <w:rPr>
          <w:rFonts w:ascii="Georgia" w:eastAsia="Times New Roman" w:hAnsi="Georgia" w:cs="Times New Roman"/>
          <w:color w:val="000000"/>
          <w:lang w:eastAsia="en-GB"/>
        </w:rPr>
        <w:t>projects that will include</w:t>
      </w:r>
      <w:r w:rsidR="00CD5F00" w:rsidRPr="00965F39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r w:rsidR="00CD5F00">
        <w:rPr>
          <w:rFonts w:ascii="Georgia" w:eastAsia="Times New Roman" w:hAnsi="Georgia" w:cs="Times New Roman"/>
          <w:color w:val="000000"/>
          <w:lang w:eastAsia="en-GB"/>
        </w:rPr>
        <w:t xml:space="preserve">exhibitions, workshops, talks, demonstrations and </w:t>
      </w:r>
      <w:r w:rsidR="00CD5F00" w:rsidRPr="00965F39">
        <w:rPr>
          <w:rFonts w:ascii="Georgia" w:eastAsia="Times New Roman" w:hAnsi="Georgia" w:cs="Times New Roman"/>
          <w:color w:val="000000"/>
          <w:lang w:eastAsia="en-GB"/>
        </w:rPr>
        <w:t>selling events</w:t>
      </w:r>
      <w:r w:rsidR="00CD5F00">
        <w:rPr>
          <w:rFonts w:ascii="Georgia" w:eastAsia="Times New Roman" w:hAnsi="Georgia" w:cs="Times New Roman"/>
          <w:color w:val="000000"/>
          <w:lang w:eastAsia="en-GB"/>
        </w:rPr>
        <w:t>.  All p</w:t>
      </w:r>
      <w:r w:rsidR="00463759">
        <w:rPr>
          <w:rFonts w:ascii="Georgia" w:eastAsia="Times New Roman" w:hAnsi="Georgia" w:cs="Times New Roman"/>
          <w:color w:val="000000"/>
          <w:lang w:eastAsia="en-GB"/>
        </w:rPr>
        <w:t>roposed projects must;</w:t>
      </w:r>
    </w:p>
    <w:p w:rsidR="00463759" w:rsidRPr="00DC4D31" w:rsidRDefault="00CD5F00" w:rsidP="00DC4D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  <w:r>
        <w:rPr>
          <w:rFonts w:ascii="Georgia" w:eastAsia="Times New Roman" w:hAnsi="Georgia" w:cs="Times New Roman"/>
          <w:color w:val="000000"/>
          <w:lang w:eastAsia="en-GB"/>
        </w:rPr>
        <w:t>be public facing</w:t>
      </w:r>
    </w:p>
    <w:p w:rsidR="00463759" w:rsidRPr="00DC4D31" w:rsidRDefault="00463759" w:rsidP="00DC4D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  <w:r w:rsidRPr="00DC4D31">
        <w:rPr>
          <w:rFonts w:ascii="Georgia" w:eastAsia="Times New Roman" w:hAnsi="Georgia" w:cs="Times New Roman"/>
          <w:color w:val="000000"/>
          <w:lang w:eastAsia="en-GB"/>
        </w:rPr>
        <w:t xml:space="preserve">be delivered </w:t>
      </w:r>
      <w:r w:rsidR="00DC4D31" w:rsidRPr="00DC4D31">
        <w:rPr>
          <w:rFonts w:ascii="Georgia" w:eastAsia="Times New Roman" w:hAnsi="Georgia" w:cs="Times New Roman"/>
          <w:color w:val="000000"/>
          <w:lang w:eastAsia="en-GB"/>
        </w:rPr>
        <w:t>in the allocated 8 week slots</w:t>
      </w:r>
    </w:p>
    <w:p w:rsidR="00463759" w:rsidRPr="00DC4D31" w:rsidRDefault="00463759" w:rsidP="00DC4D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  <w:r w:rsidRPr="00DC4D31">
        <w:rPr>
          <w:rFonts w:ascii="Georgia" w:eastAsia="Times New Roman" w:hAnsi="Georgia" w:cs="Times New Roman"/>
          <w:color w:val="000000"/>
          <w:lang w:eastAsia="en-GB"/>
        </w:rPr>
        <w:t>develop artists</w:t>
      </w:r>
      <w:r w:rsidR="00DC4D31" w:rsidRPr="00DC4D31">
        <w:rPr>
          <w:rFonts w:ascii="Georgia" w:eastAsia="Times New Roman" w:hAnsi="Georgia" w:cs="Times New Roman"/>
          <w:color w:val="000000"/>
          <w:lang w:eastAsia="en-GB"/>
        </w:rPr>
        <w:t>’</w:t>
      </w:r>
      <w:r w:rsidRPr="00DC4D31">
        <w:rPr>
          <w:rFonts w:ascii="Georgia" w:eastAsia="Times New Roman" w:hAnsi="Georgia" w:cs="Times New Roman"/>
          <w:color w:val="000000"/>
          <w:lang w:eastAsia="en-GB"/>
        </w:rPr>
        <w:t xml:space="preserve"> practice</w:t>
      </w:r>
    </w:p>
    <w:p w:rsidR="00DC4D31" w:rsidRPr="00DC4D31" w:rsidRDefault="00463759" w:rsidP="00DC4D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  <w:r w:rsidRPr="00DC4D31">
        <w:rPr>
          <w:rFonts w:ascii="Georgia" w:eastAsia="Times New Roman" w:hAnsi="Georgia" w:cs="Times New Roman"/>
          <w:color w:val="000000"/>
          <w:lang w:eastAsia="en-GB"/>
        </w:rPr>
        <w:t>develop audiences</w:t>
      </w:r>
      <w:r w:rsidR="00CD5F00">
        <w:rPr>
          <w:rFonts w:ascii="Georgia" w:eastAsia="Times New Roman" w:hAnsi="Georgia" w:cs="Times New Roman"/>
          <w:color w:val="000000"/>
          <w:lang w:eastAsia="en-GB"/>
        </w:rPr>
        <w:t>’</w:t>
      </w:r>
      <w:r w:rsidR="00143CF4">
        <w:rPr>
          <w:rFonts w:ascii="Georgia" w:eastAsia="Times New Roman" w:hAnsi="Georgia" w:cs="Times New Roman"/>
          <w:color w:val="000000"/>
          <w:lang w:eastAsia="en-GB"/>
        </w:rPr>
        <w:t xml:space="preserve"> experience and </w:t>
      </w:r>
      <w:r w:rsidRPr="00DC4D31">
        <w:rPr>
          <w:rFonts w:ascii="Georgia" w:eastAsia="Times New Roman" w:hAnsi="Georgia" w:cs="Times New Roman"/>
          <w:color w:val="000000"/>
          <w:lang w:eastAsia="en-GB"/>
        </w:rPr>
        <w:t>understanding of visual art</w:t>
      </w:r>
    </w:p>
    <w:p w:rsidR="00CD5F00" w:rsidRDefault="00CD5F00" w:rsidP="0046375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</w:p>
    <w:p w:rsidR="000A33A9" w:rsidRDefault="00AD173F" w:rsidP="0046375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  <w:r w:rsidRPr="006006FC">
        <w:rPr>
          <w:rFonts w:ascii="Georgia" w:eastAsia="Times New Roman" w:hAnsi="Georgia" w:cs="Times New Roman"/>
          <w:color w:val="000000"/>
          <w:lang w:eastAsia="en-GB"/>
        </w:rPr>
        <w:t xml:space="preserve">The </w:t>
      </w:r>
      <w:r w:rsidR="000A33A9">
        <w:rPr>
          <w:rFonts w:ascii="Georgia" w:eastAsia="Times New Roman" w:hAnsi="Georgia" w:cs="Times New Roman"/>
          <w:color w:val="000000"/>
          <w:lang w:eastAsia="en-GB"/>
        </w:rPr>
        <w:t xml:space="preserve">selected </w:t>
      </w:r>
      <w:r w:rsidR="00E17784">
        <w:rPr>
          <w:rFonts w:ascii="Georgia" w:eastAsia="Times New Roman" w:hAnsi="Georgia" w:cs="Times New Roman"/>
          <w:color w:val="000000"/>
          <w:lang w:eastAsia="en-GB"/>
        </w:rPr>
        <w:t>artists/makers</w:t>
      </w:r>
      <w:r w:rsidR="000A33A9">
        <w:rPr>
          <w:rFonts w:ascii="Georgia" w:eastAsia="Times New Roman" w:hAnsi="Georgia" w:cs="Times New Roman"/>
          <w:color w:val="000000"/>
          <w:lang w:eastAsia="en-GB"/>
        </w:rPr>
        <w:t xml:space="preserve"> will be</w:t>
      </w:r>
      <w:r>
        <w:rPr>
          <w:rFonts w:ascii="Georgia" w:eastAsia="Times New Roman" w:hAnsi="Georgia" w:cs="Times New Roman"/>
          <w:color w:val="000000"/>
          <w:lang w:eastAsia="en-GB"/>
        </w:rPr>
        <w:t xml:space="preserve"> offer</w:t>
      </w:r>
      <w:r w:rsidR="000A33A9">
        <w:rPr>
          <w:rFonts w:ascii="Georgia" w:eastAsia="Times New Roman" w:hAnsi="Georgia" w:cs="Times New Roman"/>
          <w:color w:val="000000"/>
          <w:lang w:eastAsia="en-GB"/>
        </w:rPr>
        <w:t>ed</w:t>
      </w:r>
      <w:r w:rsidRPr="006006FC">
        <w:rPr>
          <w:rFonts w:ascii="Georgia" w:eastAsia="Times New Roman" w:hAnsi="Georgia" w:cs="Times New Roman"/>
          <w:color w:val="000000"/>
          <w:lang w:eastAsia="en-GB"/>
        </w:rPr>
        <w:t xml:space="preserve"> a </w:t>
      </w:r>
      <w:r w:rsidRPr="006006FC">
        <w:rPr>
          <w:rFonts w:ascii="Georgia" w:eastAsia="Times New Roman" w:hAnsi="Georgia" w:cs="Times New Roman"/>
          <w:b/>
          <w:color w:val="000000"/>
          <w:lang w:eastAsia="en-GB"/>
        </w:rPr>
        <w:t>package of support</w:t>
      </w:r>
      <w:r w:rsidRPr="006006FC">
        <w:rPr>
          <w:rFonts w:ascii="Georgia" w:eastAsia="Times New Roman" w:hAnsi="Georgia" w:cs="Times New Roman"/>
          <w:color w:val="000000"/>
          <w:lang w:eastAsia="en-GB"/>
        </w:rPr>
        <w:t xml:space="preserve"> to </w:t>
      </w:r>
      <w:r w:rsidR="00E17784">
        <w:rPr>
          <w:rFonts w:ascii="Georgia" w:eastAsia="Times New Roman" w:hAnsi="Georgia" w:cs="Times New Roman"/>
          <w:color w:val="000000"/>
          <w:lang w:eastAsia="en-GB"/>
        </w:rPr>
        <w:t>help them make</w:t>
      </w:r>
      <w:r w:rsidRPr="006006FC">
        <w:rPr>
          <w:rFonts w:ascii="Georgia" w:eastAsia="Times New Roman" w:hAnsi="Georgia" w:cs="Times New Roman"/>
          <w:color w:val="000000"/>
          <w:lang w:eastAsia="en-GB"/>
        </w:rPr>
        <w:t xml:space="preserve"> the most of the opportunity</w:t>
      </w:r>
      <w:r w:rsidR="00372B83">
        <w:rPr>
          <w:rFonts w:ascii="Georgia" w:eastAsia="Times New Roman" w:hAnsi="Georgia" w:cs="Times New Roman"/>
          <w:color w:val="000000"/>
          <w:lang w:eastAsia="en-GB"/>
        </w:rPr>
        <w:t xml:space="preserve"> and attract audiences</w:t>
      </w:r>
      <w:r w:rsidR="00A00309">
        <w:rPr>
          <w:rFonts w:ascii="Georgia" w:eastAsia="Times New Roman" w:hAnsi="Georgia" w:cs="Times New Roman"/>
          <w:color w:val="000000"/>
          <w:lang w:eastAsia="en-GB"/>
        </w:rPr>
        <w:t>;</w:t>
      </w:r>
    </w:p>
    <w:p w:rsidR="000A33A9" w:rsidRDefault="000A33A9" w:rsidP="001D44B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</w:p>
    <w:tbl>
      <w:tblPr>
        <w:tblW w:w="3820" w:type="dxa"/>
        <w:tblLayout w:type="fixed"/>
        <w:tblLook w:val="04A0" w:firstRow="1" w:lastRow="0" w:firstColumn="1" w:lastColumn="0" w:noHBand="0" w:noVBand="1"/>
      </w:tblPr>
      <w:tblGrid>
        <w:gridCol w:w="3820"/>
      </w:tblGrid>
      <w:tr w:rsidR="000B3346" w:rsidRPr="000B3346" w:rsidTr="00CB3135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346" w:rsidRPr="000B3346" w:rsidRDefault="000B3346" w:rsidP="001D44B9">
            <w:pPr>
              <w:spacing w:after="0" w:line="240" w:lineRule="auto"/>
              <w:ind w:left="-113"/>
              <w:jc w:val="both"/>
              <w:rPr>
                <w:rFonts w:ascii="Georgia" w:eastAsia="Times New Roman" w:hAnsi="Georgia" w:cs="Calibri"/>
                <w:b/>
                <w:color w:val="000000"/>
                <w:lang w:val="en-US"/>
              </w:rPr>
            </w:pPr>
            <w:r w:rsidRPr="000B3346">
              <w:rPr>
                <w:rFonts w:ascii="Georgia" w:eastAsia="Times New Roman" w:hAnsi="Georgia" w:cs="Calibri"/>
                <w:b/>
                <w:color w:val="000000"/>
                <w:lang w:val="en-US"/>
              </w:rPr>
              <w:t>Artist Fees</w:t>
            </w:r>
          </w:p>
        </w:tc>
      </w:tr>
    </w:tbl>
    <w:p w:rsidR="000B3346" w:rsidRDefault="000B3346" w:rsidP="001D44B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  <w:r w:rsidRPr="000B3346">
        <w:rPr>
          <w:rFonts w:ascii="Georgia" w:eastAsia="Times New Roman" w:hAnsi="Georgia" w:cs="Times New Roman"/>
          <w:color w:val="000000"/>
          <w:lang w:eastAsia="en-GB"/>
        </w:rPr>
        <w:t xml:space="preserve">In line with guidance from </w:t>
      </w:r>
      <w:r w:rsidRPr="000B3346">
        <w:rPr>
          <w:rFonts w:ascii="Georgia" w:eastAsia="Times New Roman" w:hAnsi="Georgia" w:cs="Times New Roman"/>
          <w:b/>
          <w:color w:val="000000"/>
          <w:lang w:eastAsia="en-GB"/>
        </w:rPr>
        <w:t>a-n</w:t>
      </w:r>
      <w:r w:rsidRPr="000B3346">
        <w:rPr>
          <w:rFonts w:ascii="Georgia" w:eastAsia="Times New Roman" w:hAnsi="Georgia" w:cs="Times New Roman"/>
          <w:color w:val="000000"/>
          <w:lang w:eastAsia="en-GB"/>
        </w:rPr>
        <w:t>, artists showing work in the space will be entitled to a fair rate of pay</w:t>
      </w:r>
      <w:r w:rsidR="001D44B9">
        <w:rPr>
          <w:rFonts w:ascii="Georgia" w:eastAsia="Times New Roman" w:hAnsi="Georgia" w:cs="Times New Roman"/>
          <w:color w:val="000000"/>
          <w:lang w:eastAsia="en-GB"/>
        </w:rPr>
        <w:t>;</w:t>
      </w:r>
      <w:r w:rsidRPr="000B3346">
        <w:rPr>
          <w:rFonts w:ascii="Georgia" w:eastAsia="Times New Roman" w:hAnsi="Georgia" w:cs="Times New Roman"/>
          <w:color w:val="000000"/>
          <w:lang w:eastAsia="en-GB"/>
        </w:rPr>
        <w:t xml:space="preserve"> £750 for existing work, £1,500 for new work.  Three </w:t>
      </w:r>
      <w:r w:rsidR="001D44B9">
        <w:rPr>
          <w:rFonts w:ascii="Georgia" w:eastAsia="Times New Roman" w:hAnsi="Georgia" w:cs="Times New Roman"/>
          <w:color w:val="000000"/>
          <w:lang w:eastAsia="en-GB"/>
        </w:rPr>
        <w:t>opportunities in each category</w:t>
      </w:r>
      <w:r w:rsidRPr="000B3346">
        <w:rPr>
          <w:rFonts w:ascii="Georgia" w:eastAsia="Times New Roman" w:hAnsi="Georgia" w:cs="Times New Roman"/>
          <w:color w:val="000000"/>
          <w:lang w:eastAsia="en-GB"/>
        </w:rPr>
        <w:t xml:space="preserve"> will be selected. </w:t>
      </w:r>
    </w:p>
    <w:p w:rsidR="00156E98" w:rsidRDefault="00156E98" w:rsidP="001D44B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</w:p>
    <w:p w:rsidR="00156E98" w:rsidRPr="00156E98" w:rsidRDefault="00156E98" w:rsidP="001D44B9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lang w:eastAsia="en-GB"/>
        </w:rPr>
      </w:pPr>
      <w:r w:rsidRPr="00156E98">
        <w:rPr>
          <w:rFonts w:ascii="Georgia" w:eastAsia="Times New Roman" w:hAnsi="Georgia" w:cs="Times New Roman"/>
          <w:b/>
          <w:color w:val="000000"/>
          <w:lang w:eastAsia="en-GB"/>
        </w:rPr>
        <w:t>Materials and Installation</w:t>
      </w:r>
    </w:p>
    <w:p w:rsidR="00156E98" w:rsidRPr="00156E98" w:rsidRDefault="001D44B9" w:rsidP="001D44B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  <w:r>
        <w:rPr>
          <w:rFonts w:ascii="Georgia" w:eastAsia="Times New Roman" w:hAnsi="Georgia" w:cs="Times New Roman"/>
          <w:color w:val="000000"/>
          <w:lang w:eastAsia="en-GB"/>
        </w:rPr>
        <w:t xml:space="preserve">Up to </w:t>
      </w:r>
      <w:r w:rsidR="00156E98" w:rsidRPr="00156E98">
        <w:rPr>
          <w:rFonts w:ascii="Georgia" w:eastAsia="Times New Roman" w:hAnsi="Georgia" w:cs="Times New Roman"/>
          <w:color w:val="000000"/>
          <w:lang w:eastAsia="en-GB"/>
        </w:rPr>
        <w:t xml:space="preserve">£500 for existing work and £1,200 for new work will be </w:t>
      </w:r>
      <w:r>
        <w:rPr>
          <w:rFonts w:ascii="Georgia" w:eastAsia="Times New Roman" w:hAnsi="Georgia" w:cs="Times New Roman"/>
          <w:color w:val="000000"/>
          <w:lang w:eastAsia="en-GB"/>
        </w:rPr>
        <w:t>offered,</w:t>
      </w:r>
      <w:r w:rsidR="00156E98" w:rsidRPr="00156E98">
        <w:rPr>
          <w:rFonts w:ascii="Georgia" w:eastAsia="Times New Roman" w:hAnsi="Georgia" w:cs="Times New Roman"/>
          <w:color w:val="000000"/>
          <w:lang w:eastAsia="en-GB"/>
        </w:rPr>
        <w:t xml:space="preserve"> plus 3 days</w:t>
      </w:r>
      <w:r w:rsidR="00156E98">
        <w:rPr>
          <w:rFonts w:ascii="Georgia" w:eastAsia="Times New Roman" w:hAnsi="Georgia" w:cs="Times New Roman"/>
          <w:color w:val="000000"/>
          <w:lang w:eastAsia="en-GB"/>
        </w:rPr>
        <w:t>’</w:t>
      </w:r>
      <w:r w:rsidR="00156E98" w:rsidRPr="00156E98">
        <w:rPr>
          <w:rFonts w:ascii="Georgia" w:eastAsia="Times New Roman" w:hAnsi="Georgia" w:cs="Times New Roman"/>
          <w:color w:val="000000"/>
          <w:lang w:eastAsia="en-GB"/>
        </w:rPr>
        <w:t xml:space="preserve"> tech support for installation.</w:t>
      </w:r>
      <w:r w:rsidR="00156E98">
        <w:rPr>
          <w:rFonts w:ascii="Georgia" w:eastAsia="Times New Roman" w:hAnsi="Georgia" w:cs="Times New Roman"/>
          <w:color w:val="000000"/>
          <w:lang w:eastAsia="en-GB"/>
        </w:rPr>
        <w:t xml:space="preserve"> The space should be left exactly as found.</w:t>
      </w:r>
    </w:p>
    <w:p w:rsidR="00156E98" w:rsidRDefault="00156E98" w:rsidP="001D44B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</w:p>
    <w:p w:rsidR="001D44B9" w:rsidRPr="001D44B9" w:rsidRDefault="001D44B9" w:rsidP="001D44B9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lang w:eastAsia="en-GB"/>
        </w:rPr>
      </w:pPr>
      <w:r w:rsidRPr="001D44B9">
        <w:rPr>
          <w:rFonts w:ascii="Georgia" w:eastAsia="Times New Roman" w:hAnsi="Georgia" w:cs="Times New Roman"/>
          <w:b/>
          <w:color w:val="000000"/>
          <w:lang w:eastAsia="en-GB"/>
        </w:rPr>
        <w:t>Mentoring and Management</w:t>
      </w:r>
    </w:p>
    <w:p w:rsidR="001D44B9" w:rsidRDefault="00143CF4" w:rsidP="001D44B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  <w:r>
        <w:rPr>
          <w:rFonts w:ascii="Georgia" w:eastAsia="Times New Roman" w:hAnsi="Georgia" w:cs="Times New Roman"/>
          <w:color w:val="000000"/>
          <w:lang w:eastAsia="en-GB"/>
        </w:rPr>
        <w:t>I</w:t>
      </w:r>
      <w:r w:rsidR="001D44B9">
        <w:rPr>
          <w:rFonts w:ascii="Georgia" w:eastAsia="Times New Roman" w:hAnsi="Georgia" w:cs="Times New Roman"/>
          <w:color w:val="000000"/>
          <w:lang w:eastAsia="en-GB"/>
        </w:rPr>
        <w:t>ncluded in the package of support is a fee for exhibition mentoring to guide the planning of your project and to make the best use of the space.  You can nominate your own experienced mentor.</w:t>
      </w:r>
    </w:p>
    <w:p w:rsidR="00143CF4" w:rsidRDefault="00143CF4" w:rsidP="001D44B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</w:p>
    <w:p w:rsidR="00143CF4" w:rsidRDefault="00143CF4" w:rsidP="001D44B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</w:p>
    <w:p w:rsidR="00143CF4" w:rsidRDefault="00143CF4" w:rsidP="001D44B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</w:p>
    <w:p w:rsidR="00143CF4" w:rsidRDefault="00143CF4" w:rsidP="001D44B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</w:p>
    <w:p w:rsidR="001D44B9" w:rsidRDefault="001D44B9" w:rsidP="001D44B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  <w:r w:rsidRPr="001D44B9">
        <w:rPr>
          <w:rFonts w:ascii="Georgia" w:eastAsia="Times New Roman" w:hAnsi="Georgia" w:cs="Times New Roman"/>
          <w:color w:val="000000"/>
          <w:lang w:eastAsia="en-GB"/>
        </w:rPr>
        <w:t>Yorkshire Artspace will be managing t</w:t>
      </w:r>
      <w:r>
        <w:rPr>
          <w:rFonts w:ascii="Georgia" w:eastAsia="Times New Roman" w:hAnsi="Georgia" w:cs="Times New Roman"/>
          <w:color w:val="000000"/>
          <w:lang w:eastAsia="en-GB"/>
        </w:rPr>
        <w:t>he operation of the projects in-</w:t>
      </w:r>
      <w:r w:rsidRPr="001D44B9">
        <w:rPr>
          <w:rFonts w:ascii="Georgia" w:eastAsia="Times New Roman" w:hAnsi="Georgia" w:cs="Times New Roman"/>
          <w:color w:val="000000"/>
          <w:lang w:eastAsia="en-GB"/>
        </w:rPr>
        <w:t>kind as part of the collaboration. Invigila</w:t>
      </w:r>
      <w:r>
        <w:rPr>
          <w:rFonts w:ascii="Georgia" w:eastAsia="Times New Roman" w:hAnsi="Georgia" w:cs="Times New Roman"/>
          <w:color w:val="000000"/>
          <w:lang w:eastAsia="en-GB"/>
        </w:rPr>
        <w:t>tion will be provided for the 6-</w:t>
      </w:r>
      <w:r w:rsidRPr="001D44B9">
        <w:rPr>
          <w:rFonts w:ascii="Georgia" w:eastAsia="Times New Roman" w:hAnsi="Georgia" w:cs="Times New Roman"/>
          <w:color w:val="000000"/>
          <w:lang w:eastAsia="en-GB"/>
        </w:rPr>
        <w:t>week public opening of the projects based on Tuesday-Saturday, 11am-5pm.</w:t>
      </w:r>
    </w:p>
    <w:p w:rsidR="001D44B9" w:rsidRPr="001D44B9" w:rsidRDefault="001D44B9" w:rsidP="001D44B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</w:p>
    <w:p w:rsidR="00156E98" w:rsidRDefault="00156E98" w:rsidP="001D44B9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lang w:eastAsia="en-GB"/>
        </w:rPr>
      </w:pPr>
      <w:r w:rsidRPr="006006FC">
        <w:rPr>
          <w:rFonts w:ascii="Georgia" w:eastAsia="Times New Roman" w:hAnsi="Georgia" w:cs="Times New Roman"/>
          <w:b/>
          <w:color w:val="000000"/>
          <w:lang w:eastAsia="en-GB"/>
        </w:rPr>
        <w:t>Audiences</w:t>
      </w:r>
      <w:r>
        <w:rPr>
          <w:rFonts w:ascii="Georgia" w:eastAsia="Times New Roman" w:hAnsi="Georgia" w:cs="Times New Roman"/>
          <w:b/>
          <w:color w:val="000000"/>
          <w:lang w:eastAsia="en-GB"/>
        </w:rPr>
        <w:t xml:space="preserve"> and Marketing</w:t>
      </w:r>
    </w:p>
    <w:p w:rsidR="00E17784" w:rsidRPr="00156E98" w:rsidRDefault="00156E98" w:rsidP="001D44B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  <w:r>
        <w:rPr>
          <w:rFonts w:ascii="Georgia" w:eastAsia="Times New Roman" w:hAnsi="Georgia" w:cs="Times New Roman"/>
          <w:color w:val="000000"/>
          <w:lang w:eastAsia="en-GB"/>
        </w:rPr>
        <w:t>F</w:t>
      </w:r>
      <w:r w:rsidRPr="006006FC">
        <w:rPr>
          <w:rFonts w:ascii="Georgia" w:eastAsia="Times New Roman" w:hAnsi="Georgia" w:cs="Times New Roman"/>
          <w:color w:val="000000"/>
          <w:lang w:eastAsia="en-GB"/>
        </w:rPr>
        <w:t xml:space="preserve">ootfall is not great along Brown Street so plans for bringing in an audience (including events, talks, activities) will be important selection criteria.  </w:t>
      </w:r>
      <w:r w:rsidR="00E17784" w:rsidRPr="00156E98">
        <w:rPr>
          <w:rFonts w:ascii="Georgia" w:eastAsia="Times New Roman" w:hAnsi="Georgia" w:cs="Times New Roman"/>
          <w:color w:val="000000"/>
          <w:lang w:eastAsia="en-GB"/>
        </w:rPr>
        <w:t xml:space="preserve">The marketing </w:t>
      </w:r>
      <w:r>
        <w:rPr>
          <w:rFonts w:ascii="Georgia" w:eastAsia="Times New Roman" w:hAnsi="Georgia" w:cs="Times New Roman"/>
          <w:color w:val="000000"/>
          <w:lang w:eastAsia="en-GB"/>
        </w:rPr>
        <w:t>guidance</w:t>
      </w:r>
      <w:r w:rsidR="00E17784" w:rsidRPr="00156E98">
        <w:rPr>
          <w:rFonts w:ascii="Georgia" w:eastAsia="Times New Roman" w:hAnsi="Georgia" w:cs="Times New Roman"/>
          <w:color w:val="000000"/>
          <w:lang w:eastAsia="en-GB"/>
        </w:rPr>
        <w:t xml:space="preserve"> from Making Ways</w:t>
      </w:r>
      <w:r>
        <w:rPr>
          <w:rFonts w:ascii="Georgia" w:eastAsia="Times New Roman" w:hAnsi="Georgia" w:cs="Times New Roman"/>
          <w:color w:val="000000"/>
          <w:lang w:eastAsia="en-GB"/>
        </w:rPr>
        <w:t>, and a £300 budget,</w:t>
      </w:r>
      <w:r w:rsidR="00E17784" w:rsidRPr="00156E98">
        <w:rPr>
          <w:rFonts w:ascii="Georgia" w:eastAsia="Times New Roman" w:hAnsi="Georgia" w:cs="Times New Roman"/>
          <w:color w:val="000000"/>
          <w:lang w:eastAsia="en-GB"/>
        </w:rPr>
        <w:t xml:space="preserve"> will </w:t>
      </w:r>
      <w:r w:rsidR="001D44B9">
        <w:rPr>
          <w:rFonts w:ascii="Georgia" w:eastAsia="Times New Roman" w:hAnsi="Georgia" w:cs="Times New Roman"/>
          <w:color w:val="000000"/>
          <w:lang w:eastAsia="en-GB"/>
        </w:rPr>
        <w:t>help</w:t>
      </w:r>
      <w:r w:rsidR="00965F39" w:rsidRPr="00156E98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r>
        <w:rPr>
          <w:rFonts w:ascii="Georgia" w:eastAsia="Times New Roman" w:hAnsi="Georgia" w:cs="Times New Roman"/>
          <w:color w:val="000000"/>
          <w:lang w:eastAsia="en-GB"/>
        </w:rPr>
        <w:t>you</w:t>
      </w:r>
      <w:r w:rsidR="00E17784" w:rsidRPr="00156E98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r w:rsidR="00143CF4">
        <w:rPr>
          <w:rFonts w:ascii="Georgia" w:eastAsia="Times New Roman" w:hAnsi="Georgia" w:cs="Times New Roman"/>
          <w:color w:val="000000"/>
          <w:lang w:eastAsia="en-GB"/>
        </w:rPr>
        <w:t xml:space="preserve">to </w:t>
      </w:r>
      <w:r w:rsidR="00E17784" w:rsidRPr="00156E98">
        <w:rPr>
          <w:rFonts w:ascii="Georgia" w:eastAsia="Times New Roman" w:hAnsi="Georgia" w:cs="Times New Roman"/>
          <w:color w:val="000000"/>
          <w:lang w:eastAsia="en-GB"/>
        </w:rPr>
        <w:t xml:space="preserve">get </w:t>
      </w:r>
      <w:r>
        <w:rPr>
          <w:rFonts w:ascii="Georgia" w:eastAsia="Times New Roman" w:hAnsi="Georgia" w:cs="Times New Roman"/>
          <w:color w:val="000000"/>
          <w:lang w:eastAsia="en-GB"/>
        </w:rPr>
        <w:t>your</w:t>
      </w:r>
      <w:r w:rsidR="00E17784" w:rsidRPr="00156E98">
        <w:rPr>
          <w:rFonts w:ascii="Georgia" w:eastAsia="Times New Roman" w:hAnsi="Georgia" w:cs="Times New Roman"/>
          <w:color w:val="000000"/>
          <w:lang w:eastAsia="en-GB"/>
        </w:rPr>
        <w:t xml:space="preserve"> messages across and </w:t>
      </w:r>
      <w:r>
        <w:rPr>
          <w:rFonts w:ascii="Georgia" w:eastAsia="Times New Roman" w:hAnsi="Georgia" w:cs="Times New Roman"/>
          <w:color w:val="000000"/>
          <w:lang w:eastAsia="en-GB"/>
        </w:rPr>
        <w:t>your voice</w:t>
      </w:r>
      <w:r w:rsidR="00E17784" w:rsidRPr="00156E98">
        <w:rPr>
          <w:rFonts w:ascii="Georgia" w:eastAsia="Times New Roman" w:hAnsi="Georgia" w:cs="Times New Roman"/>
          <w:color w:val="000000"/>
          <w:lang w:eastAsia="en-GB"/>
        </w:rPr>
        <w:t xml:space="preserve"> heard.</w:t>
      </w:r>
      <w:r w:rsidR="00965F39" w:rsidRPr="00156E98"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r w:rsidR="00E17784" w:rsidRPr="00156E98">
        <w:rPr>
          <w:rFonts w:ascii="Georgia" w:eastAsia="Times New Roman" w:hAnsi="Georgia" w:cs="Times New Roman"/>
          <w:color w:val="000000"/>
          <w:lang w:eastAsia="en-GB"/>
        </w:rPr>
        <w:t xml:space="preserve">In the </w:t>
      </w:r>
      <w:r w:rsidR="001D44B9" w:rsidRPr="00156E98">
        <w:rPr>
          <w:rFonts w:ascii="Georgia" w:eastAsia="Times New Roman" w:hAnsi="Georgia" w:cs="Times New Roman"/>
          <w:color w:val="000000"/>
          <w:lang w:eastAsia="en-GB"/>
        </w:rPr>
        <w:t>application,</w:t>
      </w:r>
      <w:r w:rsidR="00E17784" w:rsidRPr="00156E98">
        <w:rPr>
          <w:rFonts w:ascii="Georgia" w:eastAsia="Times New Roman" w:hAnsi="Georgia" w:cs="Times New Roman"/>
          <w:color w:val="000000"/>
          <w:lang w:eastAsia="en-GB"/>
        </w:rPr>
        <w:t xml:space="preserve"> we ask you to identify target audiences to guide your marketing campaign. This will also enable </w:t>
      </w:r>
      <w:r w:rsidR="001D44B9">
        <w:rPr>
          <w:rFonts w:ascii="Georgia" w:eastAsia="Times New Roman" w:hAnsi="Georgia" w:cs="Times New Roman"/>
          <w:color w:val="000000"/>
          <w:lang w:eastAsia="en-GB"/>
        </w:rPr>
        <w:t>us</w:t>
      </w:r>
      <w:r w:rsidR="00E17784" w:rsidRPr="00156E98">
        <w:rPr>
          <w:rFonts w:ascii="Georgia" w:eastAsia="Times New Roman" w:hAnsi="Georgia" w:cs="Times New Roman"/>
          <w:color w:val="000000"/>
          <w:lang w:eastAsia="en-GB"/>
        </w:rPr>
        <w:t xml:space="preserve"> to target a diverse audience </w:t>
      </w:r>
      <w:r w:rsidR="001D44B9">
        <w:rPr>
          <w:rFonts w:ascii="Georgia" w:eastAsia="Times New Roman" w:hAnsi="Georgia" w:cs="Times New Roman"/>
          <w:color w:val="000000"/>
          <w:lang w:eastAsia="en-GB"/>
        </w:rPr>
        <w:t xml:space="preserve">across the two years </w:t>
      </w:r>
      <w:r w:rsidR="00E17784" w:rsidRPr="00156E98">
        <w:rPr>
          <w:rFonts w:ascii="Georgia" w:eastAsia="Times New Roman" w:hAnsi="Georgia" w:cs="Times New Roman"/>
          <w:color w:val="000000"/>
          <w:lang w:eastAsia="en-GB"/>
        </w:rPr>
        <w:t>through the selection process.</w:t>
      </w:r>
    </w:p>
    <w:p w:rsidR="00AD173F" w:rsidRDefault="00AD173F" w:rsidP="001D44B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</w:p>
    <w:p w:rsidR="00A00309" w:rsidRDefault="00DC4D31" w:rsidP="00A00309">
      <w:pPr>
        <w:spacing w:after="0" w:line="240" w:lineRule="auto"/>
        <w:jc w:val="both"/>
        <w:rPr>
          <w:rFonts w:ascii="Georgia" w:hAnsi="Georgia"/>
          <w:b/>
        </w:rPr>
      </w:pPr>
      <w:r w:rsidRPr="00DC4D31">
        <w:rPr>
          <w:rFonts w:ascii="Georgia" w:hAnsi="Georgia"/>
          <w:b/>
        </w:rPr>
        <w:t>Evaluation and Publicity</w:t>
      </w:r>
    </w:p>
    <w:p w:rsidR="00372B83" w:rsidRPr="00DC4D31" w:rsidRDefault="00143CF4" w:rsidP="00A00309">
      <w:pPr>
        <w:spacing w:after="0" w:line="240" w:lineRule="auto"/>
        <w:jc w:val="both"/>
        <w:rPr>
          <w:rFonts w:ascii="Georgia" w:hAnsi="Georgia"/>
        </w:rPr>
      </w:pPr>
      <w:r w:rsidRPr="00DC4D31">
        <w:rPr>
          <w:rFonts w:ascii="Georgia" w:hAnsi="Georgia"/>
        </w:rPr>
        <w:t xml:space="preserve">All funded projects </w:t>
      </w:r>
      <w:r w:rsidR="00DC4D31" w:rsidRPr="00DC4D31">
        <w:rPr>
          <w:rFonts w:ascii="Georgia" w:hAnsi="Georgia"/>
        </w:rPr>
        <w:t xml:space="preserve">must agree to allow </w:t>
      </w:r>
      <w:r w:rsidR="00DC4D31">
        <w:rPr>
          <w:rFonts w:ascii="Georgia" w:hAnsi="Georgia"/>
        </w:rPr>
        <w:t xml:space="preserve">Yorkshire Artspace and </w:t>
      </w:r>
      <w:r w:rsidR="00DC4D31" w:rsidRPr="00DC4D31">
        <w:rPr>
          <w:rFonts w:ascii="Georgia" w:hAnsi="Georgia"/>
        </w:rPr>
        <w:t>Making Ways to use any content produced throughout this process for promotional and marketing purposes</w:t>
      </w:r>
      <w:r>
        <w:rPr>
          <w:rFonts w:ascii="Georgia" w:hAnsi="Georgia"/>
        </w:rPr>
        <w:t xml:space="preserve">, crediting you, </w:t>
      </w:r>
      <w:r w:rsidR="00DC4D31" w:rsidRPr="00DC4D31">
        <w:rPr>
          <w:rFonts w:ascii="Georgia" w:hAnsi="Georgia"/>
        </w:rPr>
        <w:t xml:space="preserve">and to provide feedback for evaluation purposes. </w:t>
      </w:r>
      <w:r w:rsidR="00A00309">
        <w:rPr>
          <w:rFonts w:ascii="Georgia" w:hAnsi="Georgia"/>
        </w:rPr>
        <w:t xml:space="preserve"> </w:t>
      </w:r>
      <w:r w:rsidR="00DC4D31" w:rsidRPr="00DC4D31">
        <w:rPr>
          <w:rFonts w:ascii="Georgia" w:hAnsi="Georgia"/>
        </w:rPr>
        <w:t xml:space="preserve">All funded projects need to acknowledge </w:t>
      </w:r>
      <w:r w:rsidR="00DC4D31">
        <w:rPr>
          <w:rFonts w:ascii="Georgia" w:hAnsi="Georgia"/>
        </w:rPr>
        <w:t xml:space="preserve">Yorkshire Artspace/ </w:t>
      </w:r>
      <w:r w:rsidR="00DC4D31" w:rsidRPr="00DC4D31">
        <w:rPr>
          <w:rFonts w:ascii="Georgia" w:hAnsi="Georgia"/>
        </w:rPr>
        <w:t xml:space="preserve">Making Ways/Arts Council funding in </w:t>
      </w:r>
      <w:r w:rsidR="00DC4D31">
        <w:rPr>
          <w:rFonts w:ascii="Georgia" w:hAnsi="Georgia"/>
        </w:rPr>
        <w:t xml:space="preserve">all </w:t>
      </w:r>
      <w:r w:rsidR="00DC4D31" w:rsidRPr="00DC4D31">
        <w:rPr>
          <w:rFonts w:ascii="Georgia" w:hAnsi="Georgia"/>
        </w:rPr>
        <w:t>publicity and promotion.</w:t>
      </w:r>
    </w:p>
    <w:p w:rsidR="006006FC" w:rsidRPr="006006FC" w:rsidRDefault="006006FC" w:rsidP="00A0030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en-GB"/>
        </w:rPr>
      </w:pPr>
    </w:p>
    <w:p w:rsidR="00B65F60" w:rsidRPr="00143CF4" w:rsidRDefault="00955BC3" w:rsidP="00143CF4">
      <w:pPr>
        <w:spacing w:after="0"/>
        <w:jc w:val="both"/>
        <w:rPr>
          <w:rFonts w:ascii="Georgia" w:eastAsia="Times New Roman" w:hAnsi="Georgia" w:cs="Times New Roman"/>
          <w:b/>
          <w:color w:val="000000"/>
          <w:lang w:eastAsia="en-GB"/>
        </w:rPr>
      </w:pPr>
      <w:r w:rsidRPr="00143CF4">
        <w:rPr>
          <w:rFonts w:ascii="Georgia" w:eastAsia="Times New Roman" w:hAnsi="Georgia" w:cs="Times New Roman"/>
          <w:b/>
          <w:color w:val="000000"/>
          <w:lang w:eastAsia="en-GB"/>
        </w:rPr>
        <w:t>Funding</w:t>
      </w:r>
    </w:p>
    <w:p w:rsidR="00955BC3" w:rsidRPr="00143CF4" w:rsidRDefault="00955BC3" w:rsidP="00143CF4">
      <w:pPr>
        <w:spacing w:after="0"/>
        <w:jc w:val="both"/>
        <w:rPr>
          <w:rFonts w:ascii="Georgia" w:eastAsia="Times New Roman" w:hAnsi="Georgia" w:cs="Times New Roman"/>
          <w:color w:val="000000"/>
          <w:lang w:eastAsia="en-GB"/>
        </w:rPr>
      </w:pPr>
      <w:r w:rsidRPr="00143CF4">
        <w:rPr>
          <w:rFonts w:ascii="Georgia" w:eastAsia="Times New Roman" w:hAnsi="Georgia" w:cs="Times New Roman"/>
          <w:color w:val="000000"/>
          <w:lang w:eastAsia="en-GB"/>
        </w:rPr>
        <w:t>The funding on offer is deta</w:t>
      </w:r>
      <w:r w:rsidR="000B3346" w:rsidRPr="00143CF4">
        <w:rPr>
          <w:rFonts w:ascii="Georgia" w:eastAsia="Times New Roman" w:hAnsi="Georgia" w:cs="Times New Roman"/>
          <w:color w:val="000000"/>
          <w:lang w:eastAsia="en-GB"/>
        </w:rPr>
        <w:t xml:space="preserve">iled below and we have shown the value of the in-kind support for use in applications </w:t>
      </w:r>
      <w:r w:rsidR="00143CF4">
        <w:rPr>
          <w:rFonts w:ascii="Georgia" w:eastAsia="Times New Roman" w:hAnsi="Georgia" w:cs="Times New Roman"/>
          <w:color w:val="000000"/>
          <w:lang w:eastAsia="en-GB"/>
        </w:rPr>
        <w:t xml:space="preserve">you may make </w:t>
      </w:r>
      <w:r w:rsidR="000B3346" w:rsidRPr="00143CF4">
        <w:rPr>
          <w:rFonts w:ascii="Georgia" w:eastAsia="Times New Roman" w:hAnsi="Georgia" w:cs="Times New Roman"/>
          <w:color w:val="000000"/>
          <w:lang w:eastAsia="en-GB"/>
        </w:rPr>
        <w:t xml:space="preserve">for </w:t>
      </w:r>
      <w:r w:rsidR="00A00309" w:rsidRPr="00143CF4">
        <w:rPr>
          <w:rFonts w:ascii="Georgia" w:eastAsia="Times New Roman" w:hAnsi="Georgia" w:cs="Times New Roman"/>
          <w:color w:val="000000"/>
          <w:lang w:eastAsia="en-GB"/>
        </w:rPr>
        <w:t>match</w:t>
      </w:r>
      <w:r w:rsidR="000B3346" w:rsidRPr="00143CF4">
        <w:rPr>
          <w:rFonts w:ascii="Georgia" w:eastAsia="Times New Roman" w:hAnsi="Georgia" w:cs="Times New Roman"/>
          <w:color w:val="000000"/>
          <w:lang w:eastAsia="en-GB"/>
        </w:rPr>
        <w:t xml:space="preserve"> funding. Payments to you will be staged </w:t>
      </w:r>
      <w:r w:rsidR="000B3346" w:rsidRPr="00143CF4">
        <w:rPr>
          <w:rFonts w:ascii="Georgia" w:eastAsia="Times New Roman" w:hAnsi="Georgia" w:cs="Times New Roman"/>
          <w:lang w:eastAsia="en-GB"/>
        </w:rPr>
        <w:t xml:space="preserve">with </w:t>
      </w:r>
      <w:r w:rsidR="00DC4D31" w:rsidRPr="00143CF4">
        <w:rPr>
          <w:rFonts w:ascii="Georgia" w:eastAsia="Times New Roman" w:hAnsi="Georgia" w:cs="Times New Roman"/>
          <w:lang w:eastAsia="en-GB"/>
        </w:rPr>
        <w:t>75</w:t>
      </w:r>
      <w:r w:rsidR="000B3346" w:rsidRPr="00143CF4">
        <w:rPr>
          <w:rFonts w:ascii="Georgia" w:eastAsia="Times New Roman" w:hAnsi="Georgia" w:cs="Times New Roman"/>
          <w:lang w:eastAsia="en-GB"/>
        </w:rPr>
        <w:t xml:space="preserve">% paid when contracts are signed and </w:t>
      </w:r>
      <w:r w:rsidR="00DC4D31" w:rsidRPr="00143CF4">
        <w:rPr>
          <w:rFonts w:ascii="Georgia" w:eastAsia="Times New Roman" w:hAnsi="Georgia" w:cs="Times New Roman"/>
          <w:lang w:eastAsia="en-GB"/>
        </w:rPr>
        <w:t>25</w:t>
      </w:r>
      <w:r w:rsidR="000B3346" w:rsidRPr="00143CF4">
        <w:rPr>
          <w:rFonts w:ascii="Georgia" w:eastAsia="Times New Roman" w:hAnsi="Georgia" w:cs="Times New Roman"/>
          <w:lang w:eastAsia="en-GB"/>
        </w:rPr>
        <w:t xml:space="preserve">% paid on receipt of the post-project evaluation. </w:t>
      </w:r>
    </w:p>
    <w:p w:rsidR="00A00309" w:rsidRPr="00143CF4" w:rsidRDefault="00A00309" w:rsidP="00143CF4">
      <w:pPr>
        <w:spacing w:after="0"/>
        <w:jc w:val="both"/>
        <w:rPr>
          <w:rFonts w:ascii="Georgia" w:eastAsia="Times New Roman" w:hAnsi="Georgia" w:cs="Times New Roman"/>
          <w:b/>
          <w:color w:val="000000"/>
          <w:lang w:eastAsia="en-GB"/>
        </w:rPr>
      </w:pPr>
    </w:p>
    <w:p w:rsidR="00DC4D31" w:rsidRPr="00143CF4" w:rsidRDefault="00DC4D31" w:rsidP="00143CF4">
      <w:pPr>
        <w:spacing w:after="0"/>
        <w:jc w:val="both"/>
        <w:rPr>
          <w:rFonts w:ascii="Georgia" w:eastAsia="Times New Roman" w:hAnsi="Georgia" w:cs="Times New Roman"/>
          <w:b/>
          <w:color w:val="000000"/>
          <w:lang w:eastAsia="en-GB"/>
        </w:rPr>
      </w:pPr>
      <w:r w:rsidRPr="00143CF4">
        <w:rPr>
          <w:rFonts w:ascii="Georgia" w:eastAsia="Times New Roman" w:hAnsi="Georgia" w:cs="Times New Roman"/>
          <w:b/>
          <w:color w:val="000000"/>
          <w:lang w:eastAsia="en-GB"/>
        </w:rPr>
        <w:t>How to apply</w:t>
      </w:r>
    </w:p>
    <w:p w:rsidR="00965F39" w:rsidRPr="00143CF4" w:rsidRDefault="00143CF4" w:rsidP="00143CF4">
      <w:pPr>
        <w:spacing w:after="0"/>
        <w:jc w:val="both"/>
        <w:rPr>
          <w:rFonts w:ascii="Georgia" w:eastAsia="Times New Roman" w:hAnsi="Georgia" w:cs="Times New Roman"/>
          <w:color w:val="000000"/>
          <w:lang w:eastAsia="en-GB"/>
        </w:rPr>
      </w:pPr>
      <w:r>
        <w:rPr>
          <w:rFonts w:ascii="Georgia" w:eastAsia="Times New Roman" w:hAnsi="Georgia" w:cs="Times New Roman"/>
          <w:color w:val="000000"/>
          <w:lang w:eastAsia="en-GB"/>
        </w:rPr>
        <w:t>P</w:t>
      </w:r>
      <w:r w:rsidR="00DC4D31" w:rsidRPr="00143CF4">
        <w:rPr>
          <w:rFonts w:ascii="Georgia" w:eastAsia="Times New Roman" w:hAnsi="Georgia" w:cs="Times New Roman"/>
          <w:color w:val="000000"/>
          <w:lang w:eastAsia="en-GB"/>
        </w:rPr>
        <w:t xml:space="preserve">roposals should be sent using the </w:t>
      </w:r>
      <w:r w:rsidR="00130E37">
        <w:rPr>
          <w:rFonts w:ascii="Georgia" w:eastAsia="Times New Roman" w:hAnsi="Georgia" w:cs="Times New Roman"/>
          <w:color w:val="000000"/>
          <w:lang w:eastAsia="en-GB"/>
        </w:rPr>
        <w:t>Application</w:t>
      </w:r>
      <w:bookmarkStart w:id="0" w:name="_GoBack"/>
      <w:bookmarkEnd w:id="0"/>
      <w:r w:rsidR="00DC4D31" w:rsidRPr="00143CF4">
        <w:rPr>
          <w:rFonts w:ascii="Georgia" w:eastAsia="Times New Roman" w:hAnsi="Georgia" w:cs="Times New Roman"/>
          <w:color w:val="000000"/>
          <w:lang w:eastAsia="en-GB"/>
        </w:rPr>
        <w:t xml:space="preserve"> Form</w:t>
      </w:r>
      <w:r>
        <w:rPr>
          <w:rFonts w:ascii="Georgia" w:eastAsia="Times New Roman" w:hAnsi="Georgia" w:cs="Times New Roman"/>
          <w:color w:val="000000"/>
          <w:lang w:eastAsia="en-GB"/>
        </w:rPr>
        <w:t xml:space="preserve"> </w:t>
      </w:r>
      <w:r w:rsidR="00DC4D31" w:rsidRPr="00143CF4">
        <w:rPr>
          <w:rFonts w:ascii="Georgia" w:eastAsia="Times New Roman" w:hAnsi="Georgia" w:cs="Times New Roman"/>
          <w:color w:val="000000"/>
          <w:lang w:eastAsia="en-GB"/>
        </w:rPr>
        <w:t xml:space="preserve">to </w:t>
      </w:r>
      <w:hyperlink r:id="rId8" w:history="1">
        <w:r w:rsidR="00DC4D31" w:rsidRPr="00143CF4">
          <w:rPr>
            <w:rStyle w:val="Hyperlink"/>
            <w:rFonts w:ascii="Georgia" w:eastAsia="Times New Roman" w:hAnsi="Georgia" w:cs="Times New Roman"/>
            <w:lang w:eastAsia="en-GB"/>
          </w:rPr>
          <w:t>jane@artspace.org.uk</w:t>
        </w:r>
      </w:hyperlink>
      <w:r w:rsidR="00DC4D31" w:rsidRPr="00143CF4">
        <w:rPr>
          <w:rFonts w:ascii="Georgia" w:eastAsia="Times New Roman" w:hAnsi="Georgia" w:cs="Times New Roman"/>
          <w:color w:val="000000"/>
          <w:lang w:eastAsia="en-GB"/>
        </w:rPr>
        <w:t xml:space="preserve">  </w:t>
      </w:r>
      <w:r w:rsidR="008028FF">
        <w:rPr>
          <w:rFonts w:ascii="Georgia" w:eastAsia="Times New Roman" w:hAnsi="Georgia" w:cs="Times New Roman"/>
          <w:color w:val="000000"/>
          <w:lang w:eastAsia="en-GB"/>
        </w:rPr>
        <w:t xml:space="preserve">by </w:t>
      </w:r>
      <w:r w:rsidR="00DC4D31" w:rsidRPr="008028FF">
        <w:rPr>
          <w:rFonts w:ascii="Georgia" w:eastAsia="Times New Roman" w:hAnsi="Georgia" w:cs="Times New Roman"/>
          <w:b/>
          <w:color w:val="000000"/>
          <w:lang w:eastAsia="en-GB"/>
        </w:rPr>
        <w:t>Wednesday 8 March 5pm</w:t>
      </w:r>
      <w:r w:rsidR="00DC4D31" w:rsidRPr="00143CF4">
        <w:rPr>
          <w:rFonts w:ascii="Georgia" w:eastAsia="Times New Roman" w:hAnsi="Georgia" w:cs="Times New Roman"/>
          <w:color w:val="000000"/>
          <w:lang w:eastAsia="en-GB"/>
        </w:rPr>
        <w:t>.</w:t>
      </w:r>
      <w:r w:rsidR="008028FF">
        <w:rPr>
          <w:rFonts w:ascii="Georgia" w:eastAsia="Times New Roman" w:hAnsi="Georgia" w:cs="Times New Roman"/>
          <w:color w:val="000000"/>
          <w:lang w:eastAsia="en-GB"/>
        </w:rPr>
        <w:t xml:space="preserve">  No applications will be accepted thereafter. We may contact you for further information, or arrange to meet you for chat.  Decisions will be made by the end of March.</w:t>
      </w:r>
    </w:p>
    <w:p w:rsidR="00A00309" w:rsidRDefault="00A00309" w:rsidP="001D44B9">
      <w:pPr>
        <w:jc w:val="both"/>
        <w:rPr>
          <w:rFonts w:ascii="Georgia" w:eastAsia="Times New Roman" w:hAnsi="Georgia" w:cs="Times New Roman"/>
          <w:color w:val="000000"/>
          <w:lang w:eastAsia="en-GB"/>
        </w:rPr>
      </w:pPr>
    </w:p>
    <w:p w:rsidR="00A00309" w:rsidRDefault="00A00309" w:rsidP="001D44B9">
      <w:pPr>
        <w:jc w:val="both"/>
        <w:rPr>
          <w:rFonts w:ascii="Georgia" w:eastAsia="Times New Roman" w:hAnsi="Georgia" w:cs="Times New Roman"/>
          <w:color w:val="000000"/>
          <w:lang w:eastAsia="en-GB"/>
        </w:rPr>
      </w:pPr>
    </w:p>
    <w:tbl>
      <w:tblPr>
        <w:tblW w:w="8180" w:type="dxa"/>
        <w:tblLook w:val="04A0" w:firstRow="1" w:lastRow="0" w:firstColumn="1" w:lastColumn="0" w:noHBand="0" w:noVBand="1"/>
      </w:tblPr>
      <w:tblGrid>
        <w:gridCol w:w="3580"/>
        <w:gridCol w:w="960"/>
        <w:gridCol w:w="3640"/>
      </w:tblGrid>
      <w:tr w:rsidR="002B64DB" w:rsidRPr="002B64DB" w:rsidTr="002B64DB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existing work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Artist Fees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750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a-n rate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Materials/Installation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Marketing Materials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Marketing Mentoring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one half day in kind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Exhibition Mentoring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4 hours in kind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Tech support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3 days in kind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Space 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8 weeks in kind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Management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in kind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Invigilation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6 weeks in kind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Value of in-kind support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3877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p w:rsidR="008028FF" w:rsidRPr="002B64DB" w:rsidRDefault="008028FF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new work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Artist Fees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1500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a-n rate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Materials/Installation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1200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Marketing Materials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300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Marketing Mentoring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one half day in kind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Exhibition Mentoring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9 hours in kind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Tech support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3 days in kind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Space 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8 weeks in kind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Management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in kind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Invigilation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i/>
                <w:iCs/>
                <w:color w:val="000000"/>
                <w:lang w:val="en-US"/>
              </w:rPr>
              <w:t>6 weeks in kind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2B64DB" w:rsidRPr="002B64DB" w:rsidTr="002B64DB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Value of in-kind support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4077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B64DB" w:rsidRPr="002B64DB" w:rsidRDefault="002B64DB" w:rsidP="001D44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B64D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AD173F" w:rsidRPr="006006FC" w:rsidRDefault="00AD173F" w:rsidP="001D44B9">
      <w:pPr>
        <w:jc w:val="both"/>
        <w:rPr>
          <w:rFonts w:ascii="Georgia" w:hAnsi="Georgia"/>
        </w:rPr>
      </w:pPr>
    </w:p>
    <w:sectPr w:rsidR="00AD173F" w:rsidRPr="006006F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3E" w:rsidRDefault="00307F3E" w:rsidP="00307F3E">
      <w:pPr>
        <w:spacing w:after="0" w:line="240" w:lineRule="auto"/>
      </w:pPr>
      <w:r>
        <w:separator/>
      </w:r>
    </w:p>
  </w:endnote>
  <w:endnote w:type="continuationSeparator" w:id="0">
    <w:p w:rsidR="00307F3E" w:rsidRDefault="00307F3E" w:rsidP="0030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907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CF4" w:rsidRDefault="00143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3CF4" w:rsidRDefault="0014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3E" w:rsidRDefault="00307F3E" w:rsidP="00307F3E">
      <w:pPr>
        <w:spacing w:after="0" w:line="240" w:lineRule="auto"/>
      </w:pPr>
      <w:r>
        <w:separator/>
      </w:r>
    </w:p>
  </w:footnote>
  <w:footnote w:type="continuationSeparator" w:id="0">
    <w:p w:rsidR="00307F3E" w:rsidRDefault="00307F3E" w:rsidP="0030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3E" w:rsidRDefault="00307F3E" w:rsidP="0039535E">
    <w:pPr>
      <w:pStyle w:val="Header"/>
    </w:pPr>
    <w:r>
      <w:rPr>
        <w:noProof/>
        <w:lang w:val="en-US"/>
      </w:rPr>
      <w:drawing>
        <wp:inline distT="0" distB="0" distL="0" distR="0">
          <wp:extent cx="1226773" cy="10734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ersistenceworks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426" cy="107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5C9B" w:rsidRPr="00985C9B">
      <w:rPr>
        <w:noProof/>
        <w:lang w:val="en-US"/>
      </w:rPr>
      <w:t xml:space="preserve"> </w:t>
    </w:r>
    <w:r w:rsidR="00985C9B">
      <w:rPr>
        <w:noProof/>
        <w:lang w:val="en-US"/>
      </w:rPr>
      <w:drawing>
        <wp:inline distT="0" distB="0" distL="0" distR="0" wp14:anchorId="30CD8E68" wp14:editId="2E22A4FE">
          <wp:extent cx="1400175" cy="99060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70B"/>
    <w:multiLevelType w:val="hybridMultilevel"/>
    <w:tmpl w:val="D542C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3511"/>
    <w:multiLevelType w:val="hybridMultilevel"/>
    <w:tmpl w:val="019E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A5E9F"/>
    <w:multiLevelType w:val="hybridMultilevel"/>
    <w:tmpl w:val="7A2C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E6796"/>
    <w:multiLevelType w:val="hybridMultilevel"/>
    <w:tmpl w:val="246C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C6958">
      <w:numFmt w:val="bullet"/>
      <w:lvlText w:val="•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FC"/>
    <w:rsid w:val="000A33A9"/>
    <w:rsid w:val="000B3346"/>
    <w:rsid w:val="00130E37"/>
    <w:rsid w:val="00143CF4"/>
    <w:rsid w:val="00156E98"/>
    <w:rsid w:val="001D44B9"/>
    <w:rsid w:val="0020557D"/>
    <w:rsid w:val="002B64DB"/>
    <w:rsid w:val="00307F3E"/>
    <w:rsid w:val="00372B83"/>
    <w:rsid w:val="0039535E"/>
    <w:rsid w:val="00463759"/>
    <w:rsid w:val="00543934"/>
    <w:rsid w:val="005A6307"/>
    <w:rsid w:val="006006FC"/>
    <w:rsid w:val="008028FF"/>
    <w:rsid w:val="00920026"/>
    <w:rsid w:val="00955BC3"/>
    <w:rsid w:val="00965F39"/>
    <w:rsid w:val="00985C9B"/>
    <w:rsid w:val="00A00309"/>
    <w:rsid w:val="00AD173F"/>
    <w:rsid w:val="00B65F60"/>
    <w:rsid w:val="00CD5F00"/>
    <w:rsid w:val="00DC4D31"/>
    <w:rsid w:val="00E1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EA192A"/>
  <w15:chartTrackingRefBased/>
  <w15:docId w15:val="{134CBAAD-B7F8-4B21-8FEE-ABF1124F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06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3E"/>
  </w:style>
  <w:style w:type="paragraph" w:styleId="Footer">
    <w:name w:val="footer"/>
    <w:basedOn w:val="Normal"/>
    <w:link w:val="FooterChar"/>
    <w:uiPriority w:val="99"/>
    <w:unhideWhenUsed/>
    <w:rsid w:val="0030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F3E"/>
  </w:style>
  <w:style w:type="character" w:styleId="Hyperlink">
    <w:name w:val="Hyperlink"/>
    <w:basedOn w:val="DefaultParagraphFont"/>
    <w:uiPriority w:val="99"/>
    <w:unhideWhenUsed/>
    <w:rsid w:val="00372B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@artspac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ffieldcityofmakers.co.uk/making-w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5</cp:revision>
  <dcterms:created xsi:type="dcterms:W3CDTF">2017-02-08T16:07:00Z</dcterms:created>
  <dcterms:modified xsi:type="dcterms:W3CDTF">2017-02-09T11:43:00Z</dcterms:modified>
</cp:coreProperties>
</file>